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AB6" w:rsidRPr="000112F4" w:rsidRDefault="00D82D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казенное дошкольное образовательное учреждение</w:t>
      </w:r>
      <w:r w:rsidRPr="000112F4">
        <w:rPr>
          <w:lang w:val="ru-RU"/>
        </w:rPr>
        <w:br/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детский ясли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«Ёлочка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lang w:val="ru-RU"/>
        </w:rPr>
        <w:br/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детский ясли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«Ёлочка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»)</w:t>
      </w:r>
    </w:p>
    <w:p w:rsidR="00811AB6" w:rsidRPr="000112F4" w:rsidRDefault="00811A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73"/>
        <w:gridCol w:w="4454"/>
      </w:tblGrid>
      <w:tr w:rsidR="00811AB6" w:rsidRPr="00F41663">
        <w:trPr>
          <w:trHeight w:val="192"/>
        </w:trPr>
        <w:tc>
          <w:tcPr>
            <w:tcW w:w="48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AB6" w:rsidRPr="000112F4" w:rsidRDefault="00D82DD2" w:rsidP="002F4A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2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0112F4">
              <w:rPr>
                <w:lang w:val="ru-RU"/>
              </w:rPr>
              <w:br/>
            </w:r>
          </w:p>
        </w:tc>
        <w:tc>
          <w:tcPr>
            <w:tcW w:w="46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A20" w:rsidRPr="000112F4" w:rsidRDefault="00D82DD2" w:rsidP="002F4A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12F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0112F4">
              <w:rPr>
                <w:lang w:val="ru-RU"/>
              </w:rPr>
              <w:br/>
            </w:r>
            <w:r w:rsidR="002F4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 </w:t>
            </w:r>
            <w:r w:rsidR="00646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МКДОУ </w:t>
            </w:r>
            <w:proofErr w:type="gramStart"/>
            <w:r w:rsidR="00646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proofErr w:type="gramEnd"/>
            <w:r w:rsidR="00646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ясли «Ёлочка» Тин</w:t>
            </w:r>
            <w:r w:rsidR="002F4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469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Г.М.</w:t>
            </w:r>
            <w:r w:rsidR="002F4A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</w:tr>
      <w:tr w:rsidR="00811AB6" w:rsidRPr="00F41663">
        <w:trPr>
          <w:trHeight w:val="192"/>
        </w:trPr>
        <w:tc>
          <w:tcPr>
            <w:tcW w:w="48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AB6" w:rsidRPr="000112F4" w:rsidRDefault="00811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AB6" w:rsidRPr="000112F4" w:rsidRDefault="00811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11AB6" w:rsidRPr="00F41663">
        <w:trPr>
          <w:trHeight w:val="192"/>
        </w:trPr>
        <w:tc>
          <w:tcPr>
            <w:tcW w:w="48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AB6" w:rsidRPr="000112F4" w:rsidRDefault="00811A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1AB6" w:rsidRPr="000112F4" w:rsidRDefault="00811A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1AB6" w:rsidRPr="000112F4" w:rsidRDefault="00811A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1AB6" w:rsidRPr="000112F4" w:rsidRDefault="00D82DD2" w:rsidP="000112F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112F4">
        <w:rPr>
          <w:lang w:val="ru-RU"/>
        </w:rPr>
        <w:br/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пропускном и внутри</w:t>
      </w:r>
      <w:r w:rsid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объектовом режимах в</w:t>
      </w:r>
      <w:r w:rsidRPr="000112F4">
        <w:rPr>
          <w:lang w:val="ru-RU"/>
        </w:rPr>
        <w:br/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12F4" w:rsidRPr="000112F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казенное дошкольное образовательное учреждение</w:t>
      </w:r>
      <w:r w:rsidR="000112F4" w:rsidRPr="000112F4">
        <w:rPr>
          <w:lang w:val="ru-RU"/>
        </w:rPr>
        <w:br/>
      </w:r>
      <w:r w:rsidR="000112F4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proofErr w:type="gramEnd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 xml:space="preserve"> ясли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«Ёлочка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112F4" w:rsidRPr="000112F4">
        <w:rPr>
          <w:lang w:val="ru-RU"/>
        </w:rPr>
        <w:br/>
      </w:r>
    </w:p>
    <w:p w:rsidR="00811AB6" w:rsidRPr="000112F4" w:rsidRDefault="00D82DD2" w:rsidP="0064693E">
      <w:pPr>
        <w:jc w:val="center"/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 пропускном и внутри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объектовом режимах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112F4" w:rsidRPr="000112F4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казенное дошкольное образовательное учреждение</w:t>
      </w:r>
      <w:r w:rsidR="000112F4" w:rsidRPr="000112F4">
        <w:rPr>
          <w:lang w:val="ru-RU"/>
        </w:rPr>
        <w:br/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 w:rsidR="0064693E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 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вноса и выноса материальных средств, въезда и выезда автотранспорта, правила пребывания и поведения.</w:t>
      </w:r>
      <w:proofErr w:type="gramEnd"/>
    </w:p>
    <w:p w:rsid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Положение разработано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, и формы паспорта безопасности этих объектов (территорий)», ГОСТ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1.3. Пропускной режим устанавливается в целях обеспечения прохода (выхода) обучающихся, работников и посетителей в здание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, въезда (выезда) транспортных средств на территорию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Внутри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объектовый режим устанавливается в целях обеспечения мероприятий и правил, выполняемых лицами, находящимися на территории и в здании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 требованиями внутреннего распорядка и пожарной безопасности.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1.5. Организация и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пропускного режима возлагается на штатного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, на которого в соответствии с приказом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0112F4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>с «Солнышко»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возложена ответственность за пропускной режим, а его непосредственное выполнение – на охранников охранной организации, осуществляющих охранные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необходимости в целях организации и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пропускного и внутри</w:t>
      </w:r>
      <w:r w:rsid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объектового режимов, а также образовательно-воспитательной деятельности и распорядка дня из числа заместителей директора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 работников назначается дежурный администратор.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1.6. Требования настоящего Положения распространяются в полном объеме на посетителей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</w:t>
      </w:r>
      <w:proofErr w:type="gramStart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гражданско-правовых договоров.</w:t>
      </w:r>
    </w:p>
    <w:p w:rsidR="00811AB6" w:rsidRPr="000112F4" w:rsidRDefault="00D82DD2" w:rsidP="0064693E">
      <w:pPr>
        <w:jc w:val="center"/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 режим работников, обучающихся,</w:t>
      </w:r>
      <w:r w:rsidRPr="000112F4">
        <w:rPr>
          <w:lang w:val="ru-RU"/>
        </w:rPr>
        <w:br/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их родителей (законных представителей) и иных посетителей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Общие требования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2.1.1. Пропуск работников, обучающихся и посетителей в здание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«Солнышко»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через контрольно-пропускной пункт, расположенный у центрального входа в здание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64693E" w:rsidRPr="006469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. Запасные выходы на пропуск открываются только с разрешения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лицо, его открывающее.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2.1.2. В периоды повышенной готовности и чрезвычайных ситуаций, а также в целях усиления мер безопасности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</w:t>
      </w:r>
      <w:proofErr w:type="gramStart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ропуск граждан на территорию и в здание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может ограничиваться либо прекращаться.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Пропускной режим работников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2.2.1. Работники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</w:t>
      </w:r>
      <w:proofErr w:type="gramStart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опускаются в здание по пропуску.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отсутствия у работника пропуска он допускается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</w:t>
      </w:r>
      <w:proofErr w:type="gramStart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о спискам, заверенным подписью и печатью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при предъявлении документа, удостоверяющего личность.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2.2.2. В нерабочее время и выходные дни в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</w:t>
      </w:r>
      <w:proofErr w:type="gramStart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опускаются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 xml:space="preserve"> 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его заместители и ответственный за пропускной режим.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2.2.3.Работники, которым по роду работы необходимо быть в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</w:t>
      </w:r>
      <w:proofErr w:type="gramStart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нерабочее время, выходные дни, допускаются на основании служебной записки, заверенной подписью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Пропускной режим </w:t>
      </w:r>
      <w:proofErr w:type="gramStart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2.3.1. 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допускаются в здание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</w:t>
      </w:r>
      <w:proofErr w:type="gramStart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установленное распорядком дня время на основании пропуска. Массовый пропуск обучающихся в здание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</w:t>
      </w:r>
      <w:proofErr w:type="gramStart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существляется до начала занятий и после их окончания, а на переменах – по согласованию с дежурным администратором. В период занятий обучающиеся допускаются в 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</w:t>
      </w:r>
      <w:proofErr w:type="gramStart"/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выходят из него только с разрешения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дежурного администратора.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, прибывшие вне установленного времени, допускаются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с разрешения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либо дежурного администратора. В случае отсутствия у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пропуска он допускается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64693E">
        <w:rPr>
          <w:rFonts w:hAnsi="Times New Roman" w:cs="Times New Roman"/>
          <w:color w:val="000000"/>
          <w:sz w:val="24"/>
          <w:szCs w:val="24"/>
          <w:lang w:val="ru-RU"/>
        </w:rPr>
        <w:t>МКДОУ детский ясли «Ёлочка»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с разрешения дежурного администратора.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2.3.3. Дети, которые не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посещают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proofErr w:type="gramStart"/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посещают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в целях получения дополнительного образования, допускаются в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F4A20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предъявлении пропусков и в соответствии с расписанием занятий.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2.3.4. Посещение кинотеатров, музеев, выставочных залов, библиотек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д. за пределами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F4A20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в соответствии с планом воспитательной работы с разрешения родителей (законных представителей) на основании приказа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F4A20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. Выход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только в сопровождении педагогического работника.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Пропускной 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 (законных представителей) обучающихся 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посетителей 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обучающихся и посетители для разрешения личных вопросов могут быть допущены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="002F4A20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предварительной договоренности с администрацией, о чем дежурные охранники должны быть проинформированы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F4A20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документу, удостоверяющему личность, обязательна.</w:t>
      </w:r>
    </w:p>
    <w:p w:rsidR="00811AB6" w:rsidRPr="002F4A20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2.4.2. Незапланированный проход родителей (законных представителей) и посетителей допустим только с разрешения ответственного за пропускной режим или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F4A20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2.4.3. Родители (законные представители) и посетители допускаются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="002F4A20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если не превышено максимальное возможное число – 25посетителей.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допускаются в здание 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F4A20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F4A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предъявлении документа, удостоверяющего личность, по спискам посетителей, заверенным печатью и подписью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2.5.1. Рабочие и специалисты ремонтно-строительных организаций пропускаются в помещения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дежурным охранником по распоряжению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или на основании заявок и согласованных списков.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2.5.2. Производство работ осуществляется под контролем специально назначенного приказом </w:t>
      </w:r>
      <w:proofErr w:type="gramStart"/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представителя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или дежурного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охранника.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2.6.1. Лица, не связанные с образовательным процессом, посещающие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2.6.2. В соответствии с действующим законодательством отдельные категории лиц пользуются правом беспрепятственного прохода на территорию и в здания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предъявлении ими служебного удостоверения. К ним относятся работники прокуратуры, полиции, МВД, ФСБ и МЧС. Об их приходе дежурный охранник немедленно докладывает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 его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заместителю.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2.6.3. 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2.7.1. Допуск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представителей средств массовой информации осуществляется с письменного разрешения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2.7.2. Допуск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или его заместителей.</w:t>
      </w:r>
    </w:p>
    <w:p w:rsidR="00811AB6" w:rsidRPr="000112F4" w:rsidRDefault="00D82DD2" w:rsidP="0064693E">
      <w:pPr>
        <w:jc w:val="center"/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Пропускной режим транспортных средств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Общие требования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3.1.1. Пропуск транспортных средств осуществляется через ворота в хозяйственную зону территории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3.1.2.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3.1.3. При обнаружении признаков неправомерного въезда на территорию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3.1.4. В периоды повышенной готовности и чрезвычайных ситуаций, а также в целях усиления мер безопасности приказом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допуск транспортных средств на территорию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ограничиваться.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Пропуск транспортных средств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3.2.1. Въезд транспортных средств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 транспортным пропускам.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3.2.2. Въезд личного автомобильного транспорта работников на территорию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при предъявлении пропуска работника и транспортного пропуска. По устным распоряжениям въезд транспортных средств на территорию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запрещен. Пассажиры транспортного средства обязаны иметь временный (разовый) пропуск.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3.2.3. Въезд на территорию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</w:t>
      </w:r>
      <w:proofErr w:type="gramStart"/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3.2.4. Въезд транспортных средств, обеспечивающих строительные работы, осуществляется по представленным спискам, согласованным с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3.2.5.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</w:t>
      </w:r>
      <w:r w:rsidR="00235EAC" w:rsidRP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пропускаются беспрепятственно.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3.2.6. 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дежурный охранник немедленно докладывает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заведующему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 w:rsidP="0064693E">
      <w:pPr>
        <w:jc w:val="center"/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Пропускной режим материальных ценностей и грузов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 материальным пропускам, независимо от того, временно или безвозвратно вносятся ценности. При вносе и ввозе на территорию и в здание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Запрещается осуществлять внос (ввоз) материальных ценностей по одному материальному пропуску за несколько приемов.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4.2. Документы на внос (ввоз) материальных ценностей на территорию и в здание 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235EAC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235EA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предъявляются одновременно с личным пропуском лица, осуществляющего транспортировку.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4.3. Ручную кладь посетителей дежурный охранник проверяет с их добровольного согласия. В случае отказа посетителя от проведения осмотра вносимых (выносимых) предметов дежурный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охранник вызывает дежурного администратора и действует согласно требованиям своей должностной инструкции.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4.4. Крупногабаритные предметы, ящики, коробки проносятся в здание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после проведенного их осмотра, исключающего внос запрещенных предметов в 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(холодное и огнестрельное оружие, наркотики и т. п.).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4.5. Решение о вносе оборудования, инвентаря и материалов для проведения занятий с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принимается заместителем (в его отсутствие – лицом, назначенным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) на основании предварительно оформленной служебной записки от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4.6. Работники эксплуатационно-ремонтных подразделений административно- хозяйственной части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4.7. Внос (ввоз) материальных ценностей и грузов по устным распоряжениям или по недооформленным документам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строго запрещен.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proofErr w:type="gram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Материальные ценности сторонних предприятий и обслуживающих организаций вносятся (ввозятся) в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. В других случаях прием почтовых отправлений на хранение и дальнейшую передачу запрещается.</w:t>
      </w:r>
    </w:p>
    <w:p w:rsidR="00811AB6" w:rsidRPr="000112F4" w:rsidRDefault="00D82DD2" w:rsidP="0064693E">
      <w:pPr>
        <w:jc w:val="center"/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Внутри</w:t>
      </w:r>
      <w:r w:rsidR="007C53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объектовый режим в мирное время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Общие требования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5.1.1. В соответствии с Правилами внутреннего распорядка в рабочие дни находиться в здании и на территории 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с «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7C537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C5378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разрешено следующим категориям: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5.1.2. В любое время в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F41663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могут находиться директор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, его заместители, а также другие лица по письменному решению директора.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5.1.3. Лица, имеющие на руках разовые пропуска, могут находиться в зданиях и на территории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F41663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времени, указанного в пропуске. После записи данных в журнале регистрации посетители перемещаются по территории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F41663"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в сопровождении дежурного администратора или педагогического работника, к которому прибыл посетитель.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Порядок и правила соблюдения </w:t>
      </w:r>
      <w:proofErr w:type="spellStart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proofErr w:type="spellEnd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режима</w:t>
      </w:r>
    </w:p>
    <w:p w:rsidR="00811AB6" w:rsidRDefault="00D82D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5.2.1. В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F4166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проживать, каким бы то ни было лицам;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нарушать Правила внутреннего распорядка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фото- и видеосъемку без письменного разрешения директора </w:t>
      </w:r>
      <w:r w:rsidR="00F41663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курить на территории и здании;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811AB6" w:rsidRPr="000112F4" w:rsidRDefault="00D82D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811AB6" w:rsidRDefault="00D82DD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811AB6" w:rsidRPr="000112F4" w:rsidRDefault="00D82DD2" w:rsidP="0064693E">
      <w:pPr>
        <w:outlineLvl w:val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proofErr w:type="spellStart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proofErr w:type="spellEnd"/>
      <w:r w:rsidRPr="000112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режим основных помещений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охранниками под подпись в журнале приема и сдачи помещений.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5.3.3. В случае </w:t>
      </w:r>
      <w:proofErr w:type="spellStart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811AB6" w:rsidRPr="000112F4" w:rsidRDefault="00D82D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2F4">
        <w:rPr>
          <w:rFonts w:hAnsi="Times New Roman" w:cs="Times New Roman"/>
          <w:color w:val="000000"/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sectPr w:rsidR="00811AB6" w:rsidRPr="000112F4" w:rsidSect="00811AB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5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200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D436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12F4"/>
    <w:rsid w:val="00235EAC"/>
    <w:rsid w:val="00257AD1"/>
    <w:rsid w:val="00294FB4"/>
    <w:rsid w:val="002D33B1"/>
    <w:rsid w:val="002D3591"/>
    <w:rsid w:val="002F4A20"/>
    <w:rsid w:val="003514A0"/>
    <w:rsid w:val="004F7E17"/>
    <w:rsid w:val="005A05CE"/>
    <w:rsid w:val="0064693E"/>
    <w:rsid w:val="00653AF6"/>
    <w:rsid w:val="006827A3"/>
    <w:rsid w:val="007C5378"/>
    <w:rsid w:val="00811AB6"/>
    <w:rsid w:val="00B424A6"/>
    <w:rsid w:val="00B73A5A"/>
    <w:rsid w:val="00D82DD2"/>
    <w:rsid w:val="00E438A1"/>
    <w:rsid w:val="00F01E19"/>
    <w:rsid w:val="00F41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6469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46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2743</Words>
  <Characters>15637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9</cp:revision>
  <dcterms:created xsi:type="dcterms:W3CDTF">2011-11-02T04:15:00Z</dcterms:created>
  <dcterms:modified xsi:type="dcterms:W3CDTF">2022-04-06T10:36:00Z</dcterms:modified>
</cp:coreProperties>
</file>